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3ADA207F" w:rsidR="00341E96" w:rsidRDefault="00F751D5" w:rsidP="00341E96">
      <w:pPr>
        <w:spacing w:after="0" w:line="240" w:lineRule="auto"/>
        <w:jc w:val="center"/>
        <w:rPr>
          <w:b/>
        </w:rPr>
      </w:pPr>
      <w:r>
        <w:rPr>
          <w:b/>
        </w:rPr>
        <w:t>March 1, 2023</w:t>
      </w:r>
    </w:p>
    <w:p w14:paraId="5E720A31" w14:textId="56C1BD75" w:rsidR="00341E96" w:rsidRDefault="005C356F" w:rsidP="0073184E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</w:t>
      </w:r>
      <w:r w:rsidR="00F751D5">
        <w:rPr>
          <w:b/>
        </w:rPr>
        <w:t>7</w:t>
      </w:r>
      <w:r w:rsidR="00C949FA">
        <w:rPr>
          <w:b/>
        </w:rPr>
        <w:t xml:space="preserve"> PM</w:t>
      </w:r>
    </w:p>
    <w:p w14:paraId="618E0CFD" w14:textId="77777777" w:rsidR="0073184E" w:rsidRPr="0073184E" w:rsidRDefault="0073184E" w:rsidP="0073184E">
      <w:pPr>
        <w:spacing w:after="0" w:line="240" w:lineRule="auto"/>
        <w:jc w:val="center"/>
        <w:rPr>
          <w:b/>
        </w:rPr>
      </w:pPr>
    </w:p>
    <w:p w14:paraId="57FDDDC1" w14:textId="25CD72B7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F751D5">
        <w:t>March 1, 2023</w:t>
      </w:r>
      <w:r w:rsidR="00AD2045">
        <w:t>,</w:t>
      </w:r>
      <w:r w:rsidR="00F751D5">
        <w:t xml:space="preserve"> at 6:07 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K</w:t>
      </w:r>
      <w:r>
        <w:t>yle Nelsen</w:t>
      </w:r>
      <w:r w:rsidR="00996DAA">
        <w:t>,</w:t>
      </w:r>
      <w:r w:rsidR="00C949FA">
        <w:t xml:space="preserve"> </w:t>
      </w:r>
      <w:r w:rsidR="006143DA">
        <w:t>Tony Gratton</w:t>
      </w:r>
      <w:r w:rsidR="00333A5A">
        <w:t xml:space="preserve">, Patrick Streyle, </w:t>
      </w:r>
      <w:r w:rsidR="00CC7904">
        <w:t>and</w:t>
      </w:r>
      <w:r w:rsidR="00D37552">
        <w:t xml:space="preserve"> Kris Larson</w:t>
      </w:r>
      <w:r w:rsidR="005C356F">
        <w:t>.</w:t>
      </w:r>
      <w:r w:rsidR="0001442D">
        <w:t xml:space="preserve"> 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 xml:space="preserve">mployees:  </w:t>
      </w:r>
      <w:r w:rsidR="00C949FA">
        <w:t>Al Lundstrom</w:t>
      </w:r>
      <w:r w:rsidR="00F751D5">
        <w:t xml:space="preserve">, </w:t>
      </w:r>
      <w:r w:rsidR="00996DAA">
        <w:t>Kari Follman</w:t>
      </w:r>
      <w:r w:rsidR="00F751D5">
        <w:t>, and Gina Harkness</w:t>
      </w:r>
      <w:r w:rsidR="005C356F">
        <w:t>.</w:t>
      </w:r>
    </w:p>
    <w:p w14:paraId="7498F835" w14:textId="2B76F620" w:rsidR="00333A5A" w:rsidRDefault="00333A5A" w:rsidP="00341E96">
      <w:pPr>
        <w:spacing w:after="0" w:line="240" w:lineRule="auto"/>
      </w:pPr>
    </w:p>
    <w:p w14:paraId="0DCD009F" w14:textId="0E6B5F8E" w:rsidR="00333A5A" w:rsidRDefault="00333A5A" w:rsidP="00341E96">
      <w:pPr>
        <w:spacing w:after="0" w:line="240" w:lineRule="auto"/>
        <w:rPr>
          <w:b/>
          <w:bCs/>
          <w:u w:val="single"/>
        </w:rPr>
      </w:pPr>
      <w:r w:rsidRPr="00333A5A">
        <w:rPr>
          <w:b/>
          <w:bCs/>
          <w:u w:val="single"/>
        </w:rPr>
        <w:t>Sheriff Report</w:t>
      </w:r>
    </w:p>
    <w:p w14:paraId="483D81BC" w14:textId="10B682A3" w:rsidR="00333A5A" w:rsidRDefault="00F751D5" w:rsidP="00341E96">
      <w:pPr>
        <w:spacing w:after="0" w:line="240" w:lineRule="auto"/>
      </w:pPr>
      <w:r>
        <w:t xml:space="preserve">Benson County Sheriff did not attend or provide a report. </w:t>
      </w:r>
    </w:p>
    <w:p w14:paraId="44BE63C2" w14:textId="77777777" w:rsidR="00F751D5" w:rsidRPr="00F751D5" w:rsidRDefault="00F751D5" w:rsidP="00341E96">
      <w:pPr>
        <w:spacing w:after="0" w:line="240" w:lineRule="auto"/>
      </w:pPr>
    </w:p>
    <w:p w14:paraId="41EE4206" w14:textId="5705DA53" w:rsidR="0001442D" w:rsidRDefault="0001442D" w:rsidP="00341E96">
      <w:pPr>
        <w:spacing w:after="0" w:line="240" w:lineRule="auto"/>
        <w:rPr>
          <w:b/>
          <w:bCs/>
          <w:u w:val="single"/>
        </w:rPr>
      </w:pPr>
      <w:r w:rsidRPr="0001442D">
        <w:rPr>
          <w:b/>
          <w:bCs/>
          <w:u w:val="single"/>
        </w:rPr>
        <w:t>Public Hearing</w:t>
      </w:r>
    </w:p>
    <w:p w14:paraId="16957B9F" w14:textId="34819B36" w:rsidR="00F751D5" w:rsidRPr="00F751D5" w:rsidRDefault="00F751D5" w:rsidP="00341E96">
      <w:pPr>
        <w:spacing w:after="0" w:line="240" w:lineRule="auto"/>
      </w:pPr>
      <w:r>
        <w:t>Jessica Larson, Leeds Park Board President, provided the council with a report</w:t>
      </w:r>
      <w:r w:rsidR="00241E91">
        <w:t xml:space="preserve"> on how</w:t>
      </w:r>
      <w:r>
        <w:t xml:space="preserve"> to help the Park Board raise some of the fund</w:t>
      </w:r>
      <w:r w:rsidR="00BE63BE">
        <w:t>s for the pool remodel</w:t>
      </w:r>
      <w:r w:rsidR="001A2741">
        <w:t xml:space="preserve">ing </w:t>
      </w:r>
      <w:r w:rsidR="00BE63BE">
        <w:t xml:space="preserve">project. Kyle Nelsen made a motion to support the project, have the council attend their meeting, and schedule a public meeting to talk about the project together. Tony Gratton seconded the motion. The motion carried unanimously. </w:t>
      </w:r>
    </w:p>
    <w:p w14:paraId="0F9C77DB" w14:textId="0D19C9A1" w:rsidR="00666990" w:rsidRPr="00BE63BE" w:rsidRDefault="00666990" w:rsidP="00666990">
      <w:pPr>
        <w:spacing w:after="0" w:line="240" w:lineRule="auto"/>
        <w:rPr>
          <w:b/>
          <w:u w:val="single"/>
        </w:rPr>
      </w:pPr>
    </w:p>
    <w:p w14:paraId="00AEB519" w14:textId="77777777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Works</w:t>
      </w:r>
    </w:p>
    <w:p w14:paraId="04B8ECD5" w14:textId="611F8915" w:rsidR="00826F23" w:rsidRDefault="00826F23" w:rsidP="00826F23">
      <w:pPr>
        <w:spacing w:after="0" w:line="240" w:lineRule="auto"/>
      </w:pPr>
      <w:r>
        <w:t>A motion was made b</w:t>
      </w:r>
      <w:r w:rsidR="00BE63BE">
        <w:t>y Patrick Streyle</w:t>
      </w:r>
      <w:r>
        <w:t>, seconded by</w:t>
      </w:r>
      <w:r w:rsidR="00BE63BE">
        <w:t xml:space="preserve"> Kris Larson</w:t>
      </w:r>
      <w:r w:rsidR="00C930DD">
        <w:t>,</w:t>
      </w:r>
      <w:r w:rsidR="00BE63BE">
        <w:t xml:space="preserve"> </w:t>
      </w:r>
      <w:r>
        <w:t xml:space="preserve">to accept public works’ timesheets.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15DFAD77" w14:textId="77777777" w:rsidR="00666990" w:rsidRDefault="00666990" w:rsidP="00666990">
      <w:pPr>
        <w:spacing w:after="0" w:line="240" w:lineRule="auto"/>
      </w:pPr>
      <w:r>
        <w:t xml:space="preserve">  </w:t>
      </w:r>
    </w:p>
    <w:p w14:paraId="410E5A24" w14:textId="5A3C8FF1" w:rsidR="00666990" w:rsidRDefault="008E075C" w:rsidP="00666990">
      <w:pPr>
        <w:spacing w:after="0" w:line="240" w:lineRule="auto"/>
      </w:pPr>
      <w:r>
        <w:t xml:space="preserve"> </w:t>
      </w:r>
      <w:r w:rsidR="00BE63BE">
        <w:t xml:space="preserve">Kris Larson </w:t>
      </w:r>
      <w:r w:rsidR="00666990">
        <w:t>made a motion</w:t>
      </w:r>
      <w:r>
        <w:t xml:space="preserve"> to accept Public Works Superintendent’s Report,</w:t>
      </w:r>
      <w:r w:rsidR="00BE63BE">
        <w:t xml:space="preserve"> Patrick Streyle </w:t>
      </w:r>
      <w:r w:rsidR="00666990">
        <w:t xml:space="preserve">seconded </w:t>
      </w:r>
      <w:r w:rsidR="00AD2045">
        <w:t xml:space="preserve">the </w:t>
      </w:r>
      <w:r w:rsidR="00666990">
        <w:t xml:space="preserve">motion, motion carried unanimously. </w:t>
      </w:r>
    </w:p>
    <w:p w14:paraId="751DCFE3" w14:textId="6F76C573" w:rsidR="00666990" w:rsidRDefault="00666990" w:rsidP="00666990">
      <w:pPr>
        <w:spacing w:after="0" w:line="240" w:lineRule="auto"/>
      </w:pPr>
      <w:r>
        <w:t xml:space="preserve">   </w:t>
      </w:r>
    </w:p>
    <w:p w14:paraId="23FDD0B3" w14:textId="77777777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p w14:paraId="5B3C233D" w14:textId="11DAC260" w:rsidR="00900D5B" w:rsidRDefault="002D788D" w:rsidP="00341E96">
      <w:pPr>
        <w:spacing w:after="0" w:line="240" w:lineRule="auto"/>
      </w:pPr>
      <w:r>
        <w:t>Kris Larson</w:t>
      </w:r>
      <w:r w:rsidR="009A3DEA">
        <w:t xml:space="preserve"> </w:t>
      </w:r>
      <w:r w:rsidR="00CC7904">
        <w:t>made a motion, seconded by</w:t>
      </w:r>
      <w:r>
        <w:t xml:space="preserve"> Tony </w:t>
      </w:r>
      <w:r w:rsidR="00C930DD">
        <w:t>Gratton,</w:t>
      </w:r>
      <w:r>
        <w:t xml:space="preserve"> </w:t>
      </w:r>
      <w:r w:rsidR="00D33C9A">
        <w:t>to</w:t>
      </w:r>
      <w:r w:rsidR="00654201">
        <w:t xml:space="preserve"> accept the financial </w:t>
      </w:r>
      <w:r w:rsidR="00C930DD">
        <w:t>report.</w:t>
      </w:r>
      <w:r w:rsidR="00D33C9A">
        <w:t xml:space="preserve">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105F84E4" w14:textId="3B79D228" w:rsidR="00C930DD" w:rsidRDefault="00C930DD" w:rsidP="00341E96">
      <w:pPr>
        <w:spacing w:after="0" w:line="240" w:lineRule="auto"/>
      </w:pPr>
    </w:p>
    <w:p w14:paraId="4B800C44" w14:textId="55306799" w:rsidR="00C930DD" w:rsidRDefault="00C930DD" w:rsidP="00341E96">
      <w:pPr>
        <w:spacing w:after="0" w:line="240" w:lineRule="auto"/>
      </w:pPr>
      <w:r>
        <w:t>A motion was made by Patrick Streyle, seconded by Kris Larson, to approve the minutes for the regular meeting on February 8, 2023. The motion carried unanimously.</w:t>
      </w:r>
    </w:p>
    <w:p w14:paraId="725B1F8E" w14:textId="77777777" w:rsidR="00D31F7F" w:rsidRDefault="00D31F7F" w:rsidP="00187602">
      <w:pPr>
        <w:spacing w:after="0" w:line="240" w:lineRule="auto"/>
        <w:rPr>
          <w:b/>
          <w:u w:val="single"/>
        </w:rPr>
      </w:pPr>
    </w:p>
    <w:p w14:paraId="419D2643" w14:textId="415844FB" w:rsidR="0045330F" w:rsidRDefault="00F9318B" w:rsidP="00187602">
      <w:pPr>
        <w:spacing w:after="0" w:line="240" w:lineRule="auto"/>
      </w:pPr>
      <w:r w:rsidRPr="00F9318B">
        <w:rPr>
          <w:b/>
          <w:u w:val="single"/>
        </w:rPr>
        <w:t>New Business</w:t>
      </w:r>
    </w:p>
    <w:p w14:paraId="44D1AEF5" w14:textId="7DA42A6D" w:rsidR="00187602" w:rsidRDefault="00493215" w:rsidP="00187602">
      <w:pPr>
        <w:spacing w:after="0" w:line="240" w:lineRule="auto"/>
      </w:pPr>
      <w:r>
        <w:lastRenderedPageBreak/>
        <w:t>A</w:t>
      </w:r>
      <w:r w:rsidR="00B56390">
        <w:t xml:space="preserve"> motion</w:t>
      </w:r>
      <w:r>
        <w:t xml:space="preserve"> </w:t>
      </w:r>
      <w:r w:rsidR="00B56390">
        <w:t xml:space="preserve">was </w:t>
      </w:r>
      <w:r>
        <w:t>made b</w:t>
      </w:r>
      <w:r w:rsidR="00187602">
        <w:t>y</w:t>
      </w:r>
      <w:r w:rsidR="00C930DD">
        <w:t xml:space="preserve"> </w:t>
      </w:r>
      <w:r w:rsidR="00BA058C">
        <w:t>Tony Gratton</w:t>
      </w:r>
      <w:r w:rsidR="00187602">
        <w:t>, seconded by</w:t>
      </w:r>
      <w:r w:rsidR="00BA058C">
        <w:t xml:space="preserve"> Kyle Nelsen </w:t>
      </w:r>
      <w:r>
        <w:t xml:space="preserve">to </w:t>
      </w:r>
      <w:r w:rsidR="00BA058C">
        <w:t>approve the building permit for Cody Smeltzer</w:t>
      </w:r>
      <w:r w:rsidR="0045330F">
        <w:t>.</w:t>
      </w:r>
      <w:r w:rsidR="005C10C9">
        <w:t xml:space="preserve">  </w:t>
      </w:r>
      <w:r w:rsidR="00631B0A">
        <w:t xml:space="preserve">The </w:t>
      </w:r>
      <w:r w:rsidR="00D37552">
        <w:t>motion carried unanimously</w:t>
      </w:r>
      <w:r w:rsidR="005C10C9">
        <w:t>.</w:t>
      </w:r>
    </w:p>
    <w:p w14:paraId="3B31C5F2" w14:textId="77777777" w:rsidR="00666990" w:rsidRDefault="00666990" w:rsidP="00187602">
      <w:pPr>
        <w:spacing w:after="0" w:line="240" w:lineRule="auto"/>
      </w:pPr>
    </w:p>
    <w:p w14:paraId="7F839FB0" w14:textId="68904024" w:rsidR="00187602" w:rsidRDefault="00BA058C" w:rsidP="00631B0A">
      <w:pPr>
        <w:tabs>
          <w:tab w:val="left" w:pos="5655"/>
        </w:tabs>
        <w:spacing w:after="0" w:line="240" w:lineRule="auto"/>
      </w:pPr>
      <w:r>
        <w:t xml:space="preserve">Patrick Streyle </w:t>
      </w:r>
      <w:r w:rsidR="00666990">
        <w:t>made a motion, seconded b</w:t>
      </w:r>
      <w:r>
        <w:t>y Kris Larson, to publish an ad for gravel bids in the paper</w:t>
      </w:r>
      <w:r w:rsidR="00666990">
        <w:t>.  The motion carried unanimously.</w:t>
      </w:r>
      <w:r w:rsidR="00631B0A">
        <w:tab/>
      </w:r>
    </w:p>
    <w:p w14:paraId="001C1CD0" w14:textId="77777777" w:rsidR="00BA058C" w:rsidRDefault="00BA058C" w:rsidP="00C930D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D917964" w14:textId="77777777" w:rsidR="00D31F7F" w:rsidRDefault="00D31F7F" w:rsidP="00C930D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6F78B09" w14:textId="77777777" w:rsidR="00D31F7F" w:rsidRDefault="00D31F7F" w:rsidP="00C930D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3071B93" w14:textId="77777777" w:rsidR="00D31F7F" w:rsidRDefault="00D31F7F" w:rsidP="00C930D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0534C49" w14:textId="77777777" w:rsidR="00D31F7F" w:rsidRDefault="00D31F7F" w:rsidP="00C930D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18DCE74" w14:textId="77777777" w:rsidR="00D31F7F" w:rsidRPr="00C930DD" w:rsidRDefault="00D31F7F" w:rsidP="00C930D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BC5C33F" w14:textId="30338A59" w:rsidR="00A27C82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 </w:t>
      </w:r>
      <w:r w:rsidR="00BA058C">
        <w:t>Patrick Streyle</w:t>
      </w:r>
      <w:r w:rsidR="003A628A">
        <w:t>, seconded by</w:t>
      </w:r>
      <w:r w:rsidR="00BA058C">
        <w:t xml:space="preserve"> Kris Larson,</w:t>
      </w:r>
      <w:r w:rsidR="003A628A">
        <w:t xml:space="preserve"> to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60735207" w14:textId="77777777" w:rsidR="00AD2045" w:rsidRDefault="00AD2045" w:rsidP="00341E96">
      <w:pPr>
        <w:spacing w:after="0" w:line="240" w:lineRule="auto"/>
      </w:pP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219"/>
      </w:tblGrid>
      <w:tr w:rsidR="00A27C82" w14:paraId="721224C8" w14:textId="77777777" w:rsidTr="00AD2045">
        <w:tc>
          <w:tcPr>
            <w:tcW w:w="0" w:type="auto"/>
          </w:tcPr>
          <w:p w14:paraId="6CE048D6" w14:textId="77777777" w:rsidR="00A27C82" w:rsidRPr="00D93B14" w:rsidRDefault="00A27C82" w:rsidP="00442B91">
            <w:pPr>
              <w:tabs>
                <w:tab w:val="left" w:pos="1044"/>
              </w:tabs>
            </w:pPr>
            <w:r>
              <w:t>Ace Hardware</w:t>
            </w:r>
            <w:r>
              <w:tab/>
            </w:r>
          </w:p>
        </w:tc>
        <w:tc>
          <w:tcPr>
            <w:tcW w:w="0" w:type="auto"/>
          </w:tcPr>
          <w:p w14:paraId="73572ACE" w14:textId="77777777" w:rsidR="00A27C82" w:rsidRDefault="00A27C82" w:rsidP="00442B91">
            <w:r>
              <w:t>$36.95</w:t>
            </w:r>
          </w:p>
        </w:tc>
      </w:tr>
      <w:tr w:rsidR="00A27C82" w14:paraId="00C6A4B3" w14:textId="77777777" w:rsidTr="00AD2045">
        <w:tc>
          <w:tcPr>
            <w:tcW w:w="0" w:type="auto"/>
          </w:tcPr>
          <w:p w14:paraId="3D1A07EA" w14:textId="77777777" w:rsidR="00A27C82" w:rsidRPr="003827CE" w:rsidRDefault="00A27C82" w:rsidP="00442B91">
            <w:r>
              <w:t>B &amp; J Excavating, Inc</w:t>
            </w:r>
          </w:p>
        </w:tc>
        <w:tc>
          <w:tcPr>
            <w:tcW w:w="0" w:type="auto"/>
          </w:tcPr>
          <w:p w14:paraId="2AAE6E35" w14:textId="77777777" w:rsidR="00A27C82" w:rsidRPr="003827CE" w:rsidRDefault="00A27C82" w:rsidP="00442B91">
            <w:r>
              <w:t>$1,126.59</w:t>
            </w:r>
          </w:p>
        </w:tc>
      </w:tr>
      <w:tr w:rsidR="00A27C82" w14:paraId="05B70FB0" w14:textId="77777777" w:rsidTr="00AD2045">
        <w:tc>
          <w:tcPr>
            <w:tcW w:w="0" w:type="auto"/>
          </w:tcPr>
          <w:p w14:paraId="5FA91867" w14:textId="77777777" w:rsidR="00A27C82" w:rsidRDefault="00A27C82" w:rsidP="00442B91">
            <w:r>
              <w:t>Bank of ND</w:t>
            </w:r>
          </w:p>
        </w:tc>
        <w:tc>
          <w:tcPr>
            <w:tcW w:w="0" w:type="auto"/>
          </w:tcPr>
          <w:p w14:paraId="751A1C28" w14:textId="77777777" w:rsidR="00A27C82" w:rsidRDefault="00A27C82" w:rsidP="00442B91">
            <w:r>
              <w:t>$12,892.50</w:t>
            </w:r>
          </w:p>
        </w:tc>
      </w:tr>
      <w:tr w:rsidR="00A27C82" w14:paraId="4B07ABDB" w14:textId="77777777" w:rsidTr="00AD2045">
        <w:tc>
          <w:tcPr>
            <w:tcW w:w="0" w:type="auto"/>
          </w:tcPr>
          <w:p w14:paraId="5AE18ECE" w14:textId="77777777" w:rsidR="00A27C82" w:rsidRPr="003827CE" w:rsidRDefault="00A27C82" w:rsidP="00442B91"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0" w:type="auto"/>
          </w:tcPr>
          <w:p w14:paraId="1A3053B3" w14:textId="77777777" w:rsidR="00A27C82" w:rsidRPr="003827CE" w:rsidRDefault="00A27C82" w:rsidP="00442B91">
            <w:r>
              <w:t>$213.29</w:t>
            </w:r>
          </w:p>
        </w:tc>
      </w:tr>
      <w:tr w:rsidR="00A27C82" w14:paraId="11A482AA" w14:textId="77777777" w:rsidTr="00AD2045">
        <w:tc>
          <w:tcPr>
            <w:tcW w:w="0" w:type="auto"/>
          </w:tcPr>
          <w:p w14:paraId="0058C262" w14:textId="77777777" w:rsidR="00A27C82" w:rsidRPr="003827CE" w:rsidRDefault="00A27C82" w:rsidP="00442B91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0" w:type="auto"/>
          </w:tcPr>
          <w:p w14:paraId="6825EA90" w14:textId="77777777" w:rsidR="00A27C82" w:rsidRPr="003827CE" w:rsidRDefault="00A27C82" w:rsidP="00442B91">
            <w:r>
              <w:t>$600.00</w:t>
            </w:r>
          </w:p>
        </w:tc>
      </w:tr>
      <w:tr w:rsidR="00A27C82" w14:paraId="4D97B174" w14:textId="77777777" w:rsidTr="00AD2045">
        <w:tc>
          <w:tcPr>
            <w:tcW w:w="0" w:type="auto"/>
          </w:tcPr>
          <w:p w14:paraId="6F356848" w14:textId="77777777" w:rsidR="00A27C82" w:rsidRDefault="00A27C82" w:rsidP="00442B91">
            <w:r>
              <w:t>Cindy Ritterman</w:t>
            </w:r>
          </w:p>
        </w:tc>
        <w:tc>
          <w:tcPr>
            <w:tcW w:w="0" w:type="auto"/>
          </w:tcPr>
          <w:p w14:paraId="6EEE78A8" w14:textId="77777777" w:rsidR="00A27C82" w:rsidRDefault="00A27C82" w:rsidP="00442B91">
            <w:r>
              <w:t>$300.00</w:t>
            </w:r>
          </w:p>
        </w:tc>
      </w:tr>
      <w:tr w:rsidR="00A27C82" w14:paraId="5442AA22" w14:textId="77777777" w:rsidTr="00AD2045">
        <w:tc>
          <w:tcPr>
            <w:tcW w:w="0" w:type="auto"/>
          </w:tcPr>
          <w:p w14:paraId="4F7F82AF" w14:textId="77777777" w:rsidR="00A27C82" w:rsidRPr="003827CE" w:rsidRDefault="00A27C82" w:rsidP="00442B91">
            <w:r>
              <w:t>Clute Office Equipment Inc.</w:t>
            </w:r>
          </w:p>
        </w:tc>
        <w:tc>
          <w:tcPr>
            <w:tcW w:w="0" w:type="auto"/>
          </w:tcPr>
          <w:p w14:paraId="69C561B7" w14:textId="77777777" w:rsidR="00A27C82" w:rsidRPr="003827CE" w:rsidRDefault="00A27C82" w:rsidP="00442B91">
            <w:r>
              <w:t>$105.00</w:t>
            </w:r>
          </w:p>
        </w:tc>
      </w:tr>
      <w:tr w:rsidR="00A27C82" w14:paraId="3312253C" w14:textId="77777777" w:rsidTr="00AD2045">
        <w:tc>
          <w:tcPr>
            <w:tcW w:w="0" w:type="auto"/>
          </w:tcPr>
          <w:p w14:paraId="1C85AF79" w14:textId="77777777" w:rsidR="00A27C82" w:rsidRPr="003827CE" w:rsidRDefault="00A27C82" w:rsidP="00442B91">
            <w:r>
              <w:t>Diane Hoffman</w:t>
            </w:r>
          </w:p>
        </w:tc>
        <w:tc>
          <w:tcPr>
            <w:tcW w:w="0" w:type="auto"/>
          </w:tcPr>
          <w:p w14:paraId="4FA9759F" w14:textId="77777777" w:rsidR="00A27C82" w:rsidRPr="003827CE" w:rsidRDefault="00A27C82" w:rsidP="00442B91">
            <w:r>
              <w:t>$73.65</w:t>
            </w:r>
          </w:p>
        </w:tc>
      </w:tr>
      <w:tr w:rsidR="00A27C82" w14:paraId="0E9B4B44" w14:textId="77777777" w:rsidTr="00AD2045">
        <w:tc>
          <w:tcPr>
            <w:tcW w:w="0" w:type="auto"/>
          </w:tcPr>
          <w:p w14:paraId="5A2B4BC8" w14:textId="77777777" w:rsidR="00A27C82" w:rsidRPr="003827CE" w:rsidRDefault="00A27C82" w:rsidP="00442B91">
            <w:r w:rsidRPr="003827CE">
              <w:t>Grand Forks Utility Billing</w:t>
            </w:r>
          </w:p>
        </w:tc>
        <w:tc>
          <w:tcPr>
            <w:tcW w:w="0" w:type="auto"/>
          </w:tcPr>
          <w:p w14:paraId="4A072174" w14:textId="77777777" w:rsidR="00A27C82" w:rsidRPr="003827CE" w:rsidRDefault="00A27C82" w:rsidP="00442B91">
            <w:r>
              <w:t>$26.00</w:t>
            </w:r>
          </w:p>
        </w:tc>
      </w:tr>
      <w:tr w:rsidR="00A27C82" w14:paraId="4356E20D" w14:textId="77777777" w:rsidTr="00AD2045">
        <w:tc>
          <w:tcPr>
            <w:tcW w:w="0" w:type="auto"/>
          </w:tcPr>
          <w:p w14:paraId="76A3274C" w14:textId="77777777" w:rsidR="00A27C82" w:rsidRPr="003827CE" w:rsidRDefault="00A27C82" w:rsidP="00442B91">
            <w:r>
              <w:t>Jeff Jacobson</w:t>
            </w:r>
          </w:p>
        </w:tc>
        <w:tc>
          <w:tcPr>
            <w:tcW w:w="0" w:type="auto"/>
          </w:tcPr>
          <w:p w14:paraId="6C278644" w14:textId="77777777" w:rsidR="00A27C82" w:rsidRPr="003827CE" w:rsidRDefault="00A27C82" w:rsidP="00442B91">
            <w:r>
              <w:t>$80.00</w:t>
            </w:r>
          </w:p>
        </w:tc>
      </w:tr>
      <w:tr w:rsidR="00A27C82" w14:paraId="1708688B" w14:textId="77777777" w:rsidTr="00AD2045">
        <w:tc>
          <w:tcPr>
            <w:tcW w:w="0" w:type="auto"/>
          </w:tcPr>
          <w:p w14:paraId="772AF698" w14:textId="77777777" w:rsidR="00A27C82" w:rsidRPr="003827CE" w:rsidRDefault="00A27C82" w:rsidP="00442B91">
            <w:r>
              <w:t>Keaton Nelsen</w:t>
            </w:r>
          </w:p>
        </w:tc>
        <w:tc>
          <w:tcPr>
            <w:tcW w:w="0" w:type="auto"/>
          </w:tcPr>
          <w:p w14:paraId="4643184F" w14:textId="77777777" w:rsidR="00A27C82" w:rsidRDefault="00A27C82" w:rsidP="00442B91">
            <w:r>
              <w:t>$72.00</w:t>
            </w:r>
          </w:p>
        </w:tc>
      </w:tr>
      <w:tr w:rsidR="00A27C82" w14:paraId="7CC1164B" w14:textId="77777777" w:rsidTr="00AD2045">
        <w:tc>
          <w:tcPr>
            <w:tcW w:w="0" w:type="auto"/>
          </w:tcPr>
          <w:p w14:paraId="389F47CE" w14:textId="77777777" w:rsidR="00A27C82" w:rsidRPr="003827CE" w:rsidRDefault="00A27C82" w:rsidP="00442B91">
            <w:r>
              <w:t>Lake Region Corporation</w:t>
            </w:r>
          </w:p>
        </w:tc>
        <w:tc>
          <w:tcPr>
            <w:tcW w:w="0" w:type="auto"/>
          </w:tcPr>
          <w:p w14:paraId="5192833A" w14:textId="77777777" w:rsidR="00A27C82" w:rsidRDefault="00A27C82" w:rsidP="00442B91">
            <w:r>
              <w:t>$80.00</w:t>
            </w:r>
          </w:p>
        </w:tc>
      </w:tr>
      <w:tr w:rsidR="00A27C82" w14:paraId="084A3D99" w14:textId="77777777" w:rsidTr="00AD2045">
        <w:tc>
          <w:tcPr>
            <w:tcW w:w="0" w:type="auto"/>
          </w:tcPr>
          <w:p w14:paraId="16812D5D" w14:textId="77777777" w:rsidR="00A27C82" w:rsidRDefault="00A27C82" w:rsidP="00442B91">
            <w:r>
              <w:t>LaMotte’s Paint &amp; Glass Supply</w:t>
            </w:r>
          </w:p>
        </w:tc>
        <w:tc>
          <w:tcPr>
            <w:tcW w:w="0" w:type="auto"/>
          </w:tcPr>
          <w:p w14:paraId="74B614D6" w14:textId="77777777" w:rsidR="00A27C82" w:rsidRDefault="00A27C82" w:rsidP="00442B91">
            <w:r>
              <w:t>$110.58</w:t>
            </w:r>
          </w:p>
        </w:tc>
      </w:tr>
      <w:tr w:rsidR="00A27C82" w14:paraId="6DE6FB35" w14:textId="77777777" w:rsidTr="00AD2045">
        <w:tc>
          <w:tcPr>
            <w:tcW w:w="0" w:type="auto"/>
          </w:tcPr>
          <w:p w14:paraId="2329C0C5" w14:textId="77777777" w:rsidR="00A27C82" w:rsidRPr="003827CE" w:rsidRDefault="00A27C82" w:rsidP="00442B91">
            <w:r>
              <w:t>Leeds Airport Authority</w:t>
            </w:r>
          </w:p>
        </w:tc>
        <w:tc>
          <w:tcPr>
            <w:tcW w:w="0" w:type="auto"/>
          </w:tcPr>
          <w:p w14:paraId="13D50329" w14:textId="77777777" w:rsidR="00A27C82" w:rsidRPr="003827CE" w:rsidRDefault="00A27C82" w:rsidP="00442B91">
            <w:r>
              <w:t>$30,650.47</w:t>
            </w:r>
          </w:p>
        </w:tc>
      </w:tr>
      <w:tr w:rsidR="00A27C82" w14:paraId="2F18A07E" w14:textId="77777777" w:rsidTr="00AD2045">
        <w:tc>
          <w:tcPr>
            <w:tcW w:w="0" w:type="auto"/>
          </w:tcPr>
          <w:p w14:paraId="51400CC0" w14:textId="77777777" w:rsidR="00A27C82" w:rsidRDefault="00A27C82" w:rsidP="00442B91">
            <w:r>
              <w:t>NCB Electric LLC</w:t>
            </w:r>
          </w:p>
        </w:tc>
        <w:tc>
          <w:tcPr>
            <w:tcW w:w="0" w:type="auto"/>
          </w:tcPr>
          <w:p w14:paraId="2135FC31" w14:textId="77777777" w:rsidR="00A27C82" w:rsidRDefault="00A27C82" w:rsidP="00442B91">
            <w:r>
              <w:t>$1,852.46</w:t>
            </w:r>
          </w:p>
        </w:tc>
      </w:tr>
      <w:tr w:rsidR="00A27C82" w14:paraId="110730EE" w14:textId="77777777" w:rsidTr="00AD2045">
        <w:tc>
          <w:tcPr>
            <w:tcW w:w="0" w:type="auto"/>
          </w:tcPr>
          <w:p w14:paraId="5ED1E08E" w14:textId="77777777" w:rsidR="00A27C82" w:rsidRDefault="00A27C82" w:rsidP="00442B91">
            <w:r>
              <w:t>NDTC</w:t>
            </w:r>
          </w:p>
        </w:tc>
        <w:tc>
          <w:tcPr>
            <w:tcW w:w="0" w:type="auto"/>
          </w:tcPr>
          <w:p w14:paraId="34A09F2C" w14:textId="77777777" w:rsidR="00A27C82" w:rsidRDefault="00A27C82" w:rsidP="00442B91">
            <w:r>
              <w:t>$251.00</w:t>
            </w:r>
          </w:p>
        </w:tc>
      </w:tr>
      <w:tr w:rsidR="00A27C82" w14:paraId="0EFED12E" w14:textId="77777777" w:rsidTr="00AD2045">
        <w:tc>
          <w:tcPr>
            <w:tcW w:w="0" w:type="auto"/>
          </w:tcPr>
          <w:p w14:paraId="5BECDB0C" w14:textId="77777777" w:rsidR="00A27C82" w:rsidRDefault="00A27C82" w:rsidP="00442B91">
            <w:r>
              <w:t>North Dakota Workforce Safety</w:t>
            </w:r>
          </w:p>
        </w:tc>
        <w:tc>
          <w:tcPr>
            <w:tcW w:w="0" w:type="auto"/>
          </w:tcPr>
          <w:p w14:paraId="289C4B3B" w14:textId="77777777" w:rsidR="00A27C82" w:rsidRDefault="00A27C82" w:rsidP="00442B91">
            <w:r>
              <w:t>$1,687.14</w:t>
            </w:r>
          </w:p>
        </w:tc>
      </w:tr>
      <w:tr w:rsidR="00A27C82" w14:paraId="45DA98D2" w14:textId="77777777" w:rsidTr="00AD2045">
        <w:tc>
          <w:tcPr>
            <w:tcW w:w="0" w:type="auto"/>
          </w:tcPr>
          <w:p w14:paraId="60AB94C5" w14:textId="77777777" w:rsidR="00A27C82" w:rsidRDefault="00A27C82" w:rsidP="00442B91">
            <w:r>
              <w:t>Northern Plains Electric</w:t>
            </w:r>
          </w:p>
        </w:tc>
        <w:tc>
          <w:tcPr>
            <w:tcW w:w="0" w:type="auto"/>
          </w:tcPr>
          <w:p w14:paraId="31773936" w14:textId="77777777" w:rsidR="00A27C82" w:rsidRDefault="00A27C82" w:rsidP="00442B91">
            <w:r>
              <w:t>$734.92</w:t>
            </w:r>
          </w:p>
        </w:tc>
      </w:tr>
      <w:tr w:rsidR="00A27C82" w14:paraId="5BABDF0E" w14:textId="77777777" w:rsidTr="00AD2045">
        <w:tc>
          <w:tcPr>
            <w:tcW w:w="0" w:type="auto"/>
          </w:tcPr>
          <w:p w14:paraId="6E257FB6" w14:textId="77777777" w:rsidR="00A27C82" w:rsidRPr="003827CE" w:rsidRDefault="00A27C82" w:rsidP="00442B91">
            <w:r>
              <w:t>Olivia Follman</w:t>
            </w:r>
          </w:p>
        </w:tc>
        <w:tc>
          <w:tcPr>
            <w:tcW w:w="0" w:type="auto"/>
          </w:tcPr>
          <w:p w14:paraId="2FA157A3" w14:textId="77777777" w:rsidR="00A27C82" w:rsidRDefault="00A27C82" w:rsidP="00442B91">
            <w:r>
              <w:t>$99.00</w:t>
            </w:r>
          </w:p>
        </w:tc>
      </w:tr>
      <w:tr w:rsidR="00A27C82" w14:paraId="5EC10DD6" w14:textId="77777777" w:rsidTr="00AD2045">
        <w:tc>
          <w:tcPr>
            <w:tcW w:w="0" w:type="auto"/>
          </w:tcPr>
          <w:p w14:paraId="6B9909EE" w14:textId="77777777" w:rsidR="00A27C82" w:rsidRPr="00D93B14" w:rsidRDefault="00A27C82" w:rsidP="00442B91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691ED43D" w14:textId="77777777" w:rsidR="00A27C82" w:rsidRDefault="00A27C82" w:rsidP="00442B91">
            <w:r>
              <w:t>$2,696.07</w:t>
            </w:r>
          </w:p>
        </w:tc>
      </w:tr>
      <w:tr w:rsidR="00A27C82" w14:paraId="289BC5A4" w14:textId="77777777" w:rsidTr="00AD2045">
        <w:tc>
          <w:tcPr>
            <w:tcW w:w="0" w:type="auto"/>
          </w:tcPr>
          <w:p w14:paraId="2F3CB73D" w14:textId="77777777" w:rsidR="00A27C82" w:rsidRPr="00D93B14" w:rsidRDefault="00A27C82" w:rsidP="00442B91">
            <w:r w:rsidRPr="00D93B14">
              <w:t>Payroll</w:t>
            </w:r>
          </w:p>
        </w:tc>
        <w:tc>
          <w:tcPr>
            <w:tcW w:w="0" w:type="auto"/>
          </w:tcPr>
          <w:p w14:paraId="474E7999" w14:textId="77777777" w:rsidR="00A27C82" w:rsidRDefault="00A27C82" w:rsidP="00442B91">
            <w:r>
              <w:t>$13,270.39</w:t>
            </w:r>
          </w:p>
        </w:tc>
      </w:tr>
      <w:tr w:rsidR="00A27C82" w14:paraId="3F1AD2A6" w14:textId="77777777" w:rsidTr="00AD2045">
        <w:tc>
          <w:tcPr>
            <w:tcW w:w="0" w:type="auto"/>
          </w:tcPr>
          <w:p w14:paraId="7AF9DCFF" w14:textId="77777777" w:rsidR="00A27C82" w:rsidRDefault="00A27C82" w:rsidP="00442B91">
            <w:r>
              <w:t>Plunkett’s Pest Control</w:t>
            </w:r>
          </w:p>
        </w:tc>
        <w:tc>
          <w:tcPr>
            <w:tcW w:w="0" w:type="auto"/>
          </w:tcPr>
          <w:p w14:paraId="5EA01A39" w14:textId="77777777" w:rsidR="00A27C82" w:rsidRDefault="00A27C82" w:rsidP="00442B91">
            <w:r>
              <w:t>$75.50</w:t>
            </w:r>
          </w:p>
        </w:tc>
      </w:tr>
      <w:tr w:rsidR="00A27C82" w14:paraId="433481CB" w14:textId="77777777" w:rsidTr="00AD2045">
        <w:tc>
          <w:tcPr>
            <w:tcW w:w="0" w:type="auto"/>
          </w:tcPr>
          <w:p w14:paraId="03101143" w14:textId="77777777" w:rsidR="00A27C82" w:rsidRPr="003827CE" w:rsidRDefault="00A27C82" w:rsidP="00442B91">
            <w:r>
              <w:t>Verizon</w:t>
            </w:r>
          </w:p>
        </w:tc>
        <w:tc>
          <w:tcPr>
            <w:tcW w:w="0" w:type="auto"/>
          </w:tcPr>
          <w:p w14:paraId="1A72DA7C" w14:textId="77777777" w:rsidR="00A27C82" w:rsidRDefault="00A27C82" w:rsidP="00442B91">
            <w:r>
              <w:t>$363.05</w:t>
            </w:r>
          </w:p>
        </w:tc>
      </w:tr>
      <w:tr w:rsidR="00A27C82" w14:paraId="68B9B051" w14:textId="77777777" w:rsidTr="00AD2045">
        <w:tc>
          <w:tcPr>
            <w:tcW w:w="0" w:type="auto"/>
          </w:tcPr>
          <w:p w14:paraId="506422CF" w14:textId="77777777" w:rsidR="00A27C82" w:rsidRPr="00D93B14" w:rsidRDefault="00A27C82" w:rsidP="00442B91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2C9845C7" w14:textId="77777777" w:rsidR="00A27C82" w:rsidRDefault="00A27C82" w:rsidP="00442B91">
            <w:r>
              <w:t>$1,903.97</w:t>
            </w:r>
          </w:p>
        </w:tc>
      </w:tr>
      <w:tr w:rsidR="00A27C82" w14:paraId="449CEA97" w14:textId="77777777" w:rsidTr="00AD2045">
        <w:tc>
          <w:tcPr>
            <w:tcW w:w="0" w:type="auto"/>
          </w:tcPr>
          <w:p w14:paraId="36AE0924" w14:textId="77777777" w:rsidR="00A27C82" w:rsidRPr="00D93B14" w:rsidRDefault="00A27C82" w:rsidP="00442B91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DA16B44" w14:textId="77777777" w:rsidR="00A27C82" w:rsidRDefault="00A27C82" w:rsidP="00442B91">
            <w:r>
              <w:t>$5,692.91</w:t>
            </w:r>
          </w:p>
        </w:tc>
      </w:tr>
    </w:tbl>
    <w:p w14:paraId="153D61D2" w14:textId="77777777" w:rsidR="00C152E6" w:rsidRDefault="00C152E6" w:rsidP="00341E96">
      <w:pPr>
        <w:spacing w:after="0" w:line="240" w:lineRule="auto"/>
      </w:pPr>
    </w:p>
    <w:p w14:paraId="6EDE7174" w14:textId="77777777" w:rsidR="007713BD" w:rsidRDefault="007713BD" w:rsidP="00341E96">
      <w:pPr>
        <w:spacing w:after="0" w:line="240" w:lineRule="auto"/>
      </w:pPr>
    </w:p>
    <w:p w14:paraId="66B369DF" w14:textId="4A3F1415" w:rsidR="008E74F2" w:rsidRDefault="008E74F2" w:rsidP="00341E96">
      <w:pPr>
        <w:spacing w:after="0" w:line="240" w:lineRule="auto"/>
      </w:pPr>
      <w:r>
        <w:t xml:space="preserve">A motion was made by </w:t>
      </w:r>
      <w:r w:rsidR="00BA058C">
        <w:t>Patrick Streyle</w:t>
      </w:r>
      <w:r>
        <w:t>, seconded by</w:t>
      </w:r>
      <w:r w:rsidR="00BA058C">
        <w:t xml:space="preserve"> Kris Larson,</w:t>
      </w:r>
      <w:r>
        <w:t xml:space="preserve"> to </w:t>
      </w:r>
      <w:r w:rsidR="00AC2D2F">
        <w:t>adjourn</w:t>
      </w:r>
      <w:r>
        <w:t xml:space="preserve"> the meeting.  </w:t>
      </w:r>
      <w:r w:rsidR="00B244B0">
        <w:t>The m</w:t>
      </w:r>
      <w:r w:rsidR="00D37552">
        <w:t>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>eeting was adjourned at</w:t>
      </w:r>
      <w:r w:rsidR="00BA058C">
        <w:t xml:space="preserve"> </w:t>
      </w:r>
      <w:r w:rsidR="001A2741">
        <w:t>8:00 PM</w:t>
      </w:r>
      <w:r w:rsidR="00E435FD">
        <w:t>.</w:t>
      </w:r>
    </w:p>
    <w:p w14:paraId="0BF17E3C" w14:textId="77777777" w:rsidR="00F9318B" w:rsidRDefault="00F9318B" w:rsidP="00341E96">
      <w:pPr>
        <w:spacing w:after="0" w:line="240" w:lineRule="auto"/>
      </w:pPr>
    </w:p>
    <w:p w14:paraId="4A847EB1" w14:textId="0E366FAA" w:rsidR="002D40E4" w:rsidRPr="00341E96" w:rsidRDefault="00AD2045" w:rsidP="002D40E4">
      <w:pPr>
        <w:spacing w:after="0" w:line="240" w:lineRule="auto"/>
      </w:pPr>
      <w:r>
        <w:pict w14:anchorId="2459D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106.1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 w:rsidR="00B174DA">
        <w:pict w14:anchorId="2527440B">
          <v:shape id="_x0000_i1026" type="#_x0000_t75" alt="Microsoft Office Signature Line..." style="width:192pt;height:114.95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Gina Harkness" o:suggestedsigner2="City Deputy Auditor" issignatureline="t"/>
          </v:shape>
        </w:pict>
      </w:r>
      <w:r w:rsidR="002D40E4">
        <w:tab/>
      </w:r>
    </w:p>
    <w:p w14:paraId="57FD1D4C" w14:textId="77777777" w:rsidR="002D40E4" w:rsidRPr="00341E96" w:rsidRDefault="002D40E4" w:rsidP="00341E96">
      <w:pPr>
        <w:spacing w:after="0" w:line="240" w:lineRule="auto"/>
      </w:pPr>
    </w:p>
    <w:sectPr w:rsidR="002D40E4" w:rsidRPr="00341E96" w:rsidSect="005967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A5ED" w14:textId="77777777" w:rsidR="00550C59" w:rsidRDefault="00550C59" w:rsidP="00472AA1">
      <w:pPr>
        <w:spacing w:after="0" w:line="240" w:lineRule="auto"/>
      </w:pPr>
      <w:r>
        <w:separator/>
      </w:r>
    </w:p>
  </w:endnote>
  <w:endnote w:type="continuationSeparator" w:id="0">
    <w:p w14:paraId="209354A9" w14:textId="77777777" w:rsidR="00550C59" w:rsidRDefault="00550C59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5E5BCB62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</w:t>
        </w:r>
        <w:r w:rsidR="00D31F7F">
          <w:t>2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765117C2" w:rsidR="00AB05B9" w:rsidRPr="00C62FD1" w:rsidRDefault="008C7EEA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February 2</w:t>
        </w:r>
        <w:r w:rsidR="00172C6C">
          <w:rPr>
            <w:color w:val="7F7F7F" w:themeColor="background1" w:themeShade="7F"/>
            <w:spacing w:val="60"/>
          </w:rPr>
          <w:t>, 20</w:t>
        </w:r>
        <w:r w:rsidR="004821B7">
          <w:rPr>
            <w:color w:val="7F7F7F" w:themeColor="background1" w:themeShade="7F"/>
            <w:spacing w:val="60"/>
          </w:rPr>
          <w:t>2</w:t>
        </w:r>
        <w:r w:rsidR="002462F7">
          <w:rPr>
            <w:color w:val="7F7F7F" w:themeColor="background1" w:themeShade="7F"/>
            <w:spacing w:val="60"/>
          </w:rPr>
          <w:t>3</w:t>
        </w:r>
      </w:p>
    </w:sdtContent>
  </w:sdt>
  <w:p w14:paraId="03DAEF8F" w14:textId="77777777" w:rsidR="00AB05B9" w:rsidRDefault="00AB0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0CF8" w14:textId="77777777" w:rsidR="00550C59" w:rsidRDefault="00550C59" w:rsidP="00472AA1">
      <w:pPr>
        <w:spacing w:after="0" w:line="240" w:lineRule="auto"/>
      </w:pPr>
      <w:r>
        <w:separator/>
      </w:r>
    </w:p>
  </w:footnote>
  <w:footnote w:type="continuationSeparator" w:id="0">
    <w:p w14:paraId="125E999A" w14:textId="77777777" w:rsidR="00550C59" w:rsidRDefault="00550C59" w:rsidP="0047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oFAFK8uhotAAAA"/>
  </w:docVars>
  <w:rsids>
    <w:rsidRoot w:val="00341E96"/>
    <w:rsid w:val="0001442D"/>
    <w:rsid w:val="00064944"/>
    <w:rsid w:val="00070955"/>
    <w:rsid w:val="00073742"/>
    <w:rsid w:val="00095513"/>
    <w:rsid w:val="000A1B7D"/>
    <w:rsid w:val="000A3F6F"/>
    <w:rsid w:val="000C062C"/>
    <w:rsid w:val="00103359"/>
    <w:rsid w:val="00110D73"/>
    <w:rsid w:val="0012477E"/>
    <w:rsid w:val="001411B2"/>
    <w:rsid w:val="00142692"/>
    <w:rsid w:val="001532D3"/>
    <w:rsid w:val="00172C6C"/>
    <w:rsid w:val="00186399"/>
    <w:rsid w:val="00187602"/>
    <w:rsid w:val="001A2741"/>
    <w:rsid w:val="001C6127"/>
    <w:rsid w:val="001D17C9"/>
    <w:rsid w:val="00206A8D"/>
    <w:rsid w:val="00241E91"/>
    <w:rsid w:val="00242CCE"/>
    <w:rsid w:val="00242DBA"/>
    <w:rsid w:val="002462F7"/>
    <w:rsid w:val="00274117"/>
    <w:rsid w:val="00292037"/>
    <w:rsid w:val="002939E7"/>
    <w:rsid w:val="002C7EBA"/>
    <w:rsid w:val="002D136C"/>
    <w:rsid w:val="002D40E4"/>
    <w:rsid w:val="002D788D"/>
    <w:rsid w:val="002F43E9"/>
    <w:rsid w:val="00315B3A"/>
    <w:rsid w:val="00316637"/>
    <w:rsid w:val="00333A5A"/>
    <w:rsid w:val="00341E96"/>
    <w:rsid w:val="00381825"/>
    <w:rsid w:val="00383E05"/>
    <w:rsid w:val="00396734"/>
    <w:rsid w:val="003A628A"/>
    <w:rsid w:val="003C15A9"/>
    <w:rsid w:val="003D1F05"/>
    <w:rsid w:val="003F41B8"/>
    <w:rsid w:val="004355BE"/>
    <w:rsid w:val="00447F27"/>
    <w:rsid w:val="00451726"/>
    <w:rsid w:val="0045330F"/>
    <w:rsid w:val="00453D07"/>
    <w:rsid w:val="00472AA1"/>
    <w:rsid w:val="00480F54"/>
    <w:rsid w:val="004821B7"/>
    <w:rsid w:val="00493215"/>
    <w:rsid w:val="004A1752"/>
    <w:rsid w:val="004C68B7"/>
    <w:rsid w:val="004C719C"/>
    <w:rsid w:val="004D5454"/>
    <w:rsid w:val="004D7247"/>
    <w:rsid w:val="004E3728"/>
    <w:rsid w:val="004E4EF0"/>
    <w:rsid w:val="005069AF"/>
    <w:rsid w:val="00532C8A"/>
    <w:rsid w:val="00546E33"/>
    <w:rsid w:val="00550C59"/>
    <w:rsid w:val="00560BA7"/>
    <w:rsid w:val="0056457E"/>
    <w:rsid w:val="005679A2"/>
    <w:rsid w:val="0059674D"/>
    <w:rsid w:val="005B5BC1"/>
    <w:rsid w:val="005B7C34"/>
    <w:rsid w:val="005C10C9"/>
    <w:rsid w:val="005C356F"/>
    <w:rsid w:val="005E5325"/>
    <w:rsid w:val="005F4476"/>
    <w:rsid w:val="00613080"/>
    <w:rsid w:val="006143DA"/>
    <w:rsid w:val="00631B0A"/>
    <w:rsid w:val="00643148"/>
    <w:rsid w:val="006500A5"/>
    <w:rsid w:val="00654201"/>
    <w:rsid w:val="00661D7D"/>
    <w:rsid w:val="00666990"/>
    <w:rsid w:val="0067451A"/>
    <w:rsid w:val="00693C36"/>
    <w:rsid w:val="00697E54"/>
    <w:rsid w:val="006A1781"/>
    <w:rsid w:val="006C1FB2"/>
    <w:rsid w:val="006F3632"/>
    <w:rsid w:val="006F7855"/>
    <w:rsid w:val="00705E1F"/>
    <w:rsid w:val="00725574"/>
    <w:rsid w:val="0073184E"/>
    <w:rsid w:val="007360A7"/>
    <w:rsid w:val="00747500"/>
    <w:rsid w:val="00766BC2"/>
    <w:rsid w:val="007713BD"/>
    <w:rsid w:val="0078541D"/>
    <w:rsid w:val="007A666A"/>
    <w:rsid w:val="007C238A"/>
    <w:rsid w:val="007D0861"/>
    <w:rsid w:val="007F64C3"/>
    <w:rsid w:val="00816C65"/>
    <w:rsid w:val="00826F23"/>
    <w:rsid w:val="00832A97"/>
    <w:rsid w:val="0084101A"/>
    <w:rsid w:val="008438B0"/>
    <w:rsid w:val="008521CA"/>
    <w:rsid w:val="0086190F"/>
    <w:rsid w:val="008834FC"/>
    <w:rsid w:val="008B3381"/>
    <w:rsid w:val="008B4FDE"/>
    <w:rsid w:val="008C51AF"/>
    <w:rsid w:val="008C7EEA"/>
    <w:rsid w:val="008E075C"/>
    <w:rsid w:val="008E74F2"/>
    <w:rsid w:val="00900D5B"/>
    <w:rsid w:val="0091757E"/>
    <w:rsid w:val="0092408E"/>
    <w:rsid w:val="00983B36"/>
    <w:rsid w:val="009943D6"/>
    <w:rsid w:val="00996DAA"/>
    <w:rsid w:val="009A3DEA"/>
    <w:rsid w:val="009C6802"/>
    <w:rsid w:val="009D45B1"/>
    <w:rsid w:val="009D543D"/>
    <w:rsid w:val="009E3313"/>
    <w:rsid w:val="009F35FD"/>
    <w:rsid w:val="00A051F3"/>
    <w:rsid w:val="00A27C82"/>
    <w:rsid w:val="00A31ABB"/>
    <w:rsid w:val="00A550B4"/>
    <w:rsid w:val="00A60028"/>
    <w:rsid w:val="00A73661"/>
    <w:rsid w:val="00A73B5C"/>
    <w:rsid w:val="00A769F0"/>
    <w:rsid w:val="00A96946"/>
    <w:rsid w:val="00AA0F1E"/>
    <w:rsid w:val="00AB05B9"/>
    <w:rsid w:val="00AC11D5"/>
    <w:rsid w:val="00AC2D2F"/>
    <w:rsid w:val="00AC36D2"/>
    <w:rsid w:val="00AD2045"/>
    <w:rsid w:val="00AD21CD"/>
    <w:rsid w:val="00B032BB"/>
    <w:rsid w:val="00B174DA"/>
    <w:rsid w:val="00B244B0"/>
    <w:rsid w:val="00B52EE6"/>
    <w:rsid w:val="00B56390"/>
    <w:rsid w:val="00B75EEA"/>
    <w:rsid w:val="00BA058C"/>
    <w:rsid w:val="00BA09D1"/>
    <w:rsid w:val="00BA6481"/>
    <w:rsid w:val="00BB1912"/>
    <w:rsid w:val="00BD372E"/>
    <w:rsid w:val="00BD63E1"/>
    <w:rsid w:val="00BE63BE"/>
    <w:rsid w:val="00BE64D8"/>
    <w:rsid w:val="00BF291D"/>
    <w:rsid w:val="00C152E6"/>
    <w:rsid w:val="00C21154"/>
    <w:rsid w:val="00C328DB"/>
    <w:rsid w:val="00C62FD1"/>
    <w:rsid w:val="00C930DD"/>
    <w:rsid w:val="00C949FA"/>
    <w:rsid w:val="00CA62CE"/>
    <w:rsid w:val="00CC3A79"/>
    <w:rsid w:val="00CC7904"/>
    <w:rsid w:val="00CF184C"/>
    <w:rsid w:val="00CF761F"/>
    <w:rsid w:val="00D03F4D"/>
    <w:rsid w:val="00D06118"/>
    <w:rsid w:val="00D31F7F"/>
    <w:rsid w:val="00D33C9A"/>
    <w:rsid w:val="00D37552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5EEB"/>
    <w:rsid w:val="00DD76F1"/>
    <w:rsid w:val="00DF71BE"/>
    <w:rsid w:val="00E33A92"/>
    <w:rsid w:val="00E41FA8"/>
    <w:rsid w:val="00E435FD"/>
    <w:rsid w:val="00E50040"/>
    <w:rsid w:val="00E71BBA"/>
    <w:rsid w:val="00E832E1"/>
    <w:rsid w:val="00E87272"/>
    <w:rsid w:val="00E94B9B"/>
    <w:rsid w:val="00EC0C6D"/>
    <w:rsid w:val="00EC6AB4"/>
    <w:rsid w:val="00ED1B23"/>
    <w:rsid w:val="00EF35A4"/>
    <w:rsid w:val="00F5203C"/>
    <w:rsid w:val="00F53865"/>
    <w:rsid w:val="00F60BB8"/>
    <w:rsid w:val="00F751D5"/>
    <w:rsid w:val="00F83C41"/>
    <w:rsid w:val="00F8424F"/>
    <w:rsid w:val="00F9318B"/>
    <w:rsid w:val="00FA1185"/>
    <w:rsid w:val="00FA2B86"/>
    <w:rsid w:val="00FC636D"/>
    <w:rsid w:val="00FD1C6A"/>
    <w:rsid w:val="00FD775B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9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Follman</dc:creator>
  <cp:lastModifiedBy>Kari Follman</cp:lastModifiedBy>
  <cp:revision>2</cp:revision>
  <cp:lastPrinted>2023-07-17T22:27:00Z</cp:lastPrinted>
  <dcterms:created xsi:type="dcterms:W3CDTF">2023-07-17T22:32:00Z</dcterms:created>
  <dcterms:modified xsi:type="dcterms:W3CDTF">2023-07-17T22:32:00Z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d5c71a8d0bd0253340123e5602ce05992ce2db9b8a0e10729b6b1b88b44498b0</vt:lpwstr>
  </property>
</Properties>
</file>